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1E" w:rsidRPr="00562584" w:rsidRDefault="00562584" w:rsidP="00801170">
      <w:pPr>
        <w:pStyle w:val="versales"/>
        <w:shd w:val="clear" w:color="auto" w:fill="FFFFFF"/>
        <w:jc w:val="both"/>
        <w:rPr>
          <w:rFonts w:ascii="Tahoma" w:eastAsia="Arial Unicode MS" w:hAnsi="Tahoma" w:cs="Tahoma"/>
          <w:sz w:val="26"/>
          <w:szCs w:val="26"/>
        </w:rPr>
      </w:pPr>
      <w:r w:rsidRPr="00562584">
        <w:rPr>
          <w:rFonts w:ascii="Tahoma" w:eastAsia="Arial Unicode MS" w:hAnsi="Tahoma" w:cs="Tahoma"/>
          <w:sz w:val="26"/>
          <w:szCs w:val="26"/>
        </w:rPr>
        <w:t xml:space="preserve">OPINIÓN DE LA COMISIÓN DE MARINA SOBRE LA INICIATIVA </w:t>
      </w:r>
      <w:r w:rsidRPr="00562584">
        <w:rPr>
          <w:rFonts w:ascii="Tahoma" w:hAnsi="Tahoma" w:cs="Tahoma"/>
          <w:color w:val="000000"/>
          <w:sz w:val="26"/>
          <w:szCs w:val="26"/>
        </w:rPr>
        <w:t>CON PROYECTO DE DECRETO POR EL QUE SE REFORMA EL ARTÍCULO 70, ÚLTIMO PÁRRAFO, DE LA LEY DE CAMINOS, PUENTES Y AUTOTRANSPORTE FEDERAL, Y SE ADICIONA UNA FRACCIÓN XIII AL ARTÍCULO 40 DE LA LEY DE PUERTOS, EN MATERIA DE VERIFICACIÓN DE PESOS Y DIMENSIONES.</w:t>
      </w:r>
    </w:p>
    <w:p w:rsidR="0046732D" w:rsidRPr="00870CBB" w:rsidRDefault="00115E78" w:rsidP="00115E78">
      <w:pPr>
        <w:pStyle w:val="Sinespaciado"/>
        <w:tabs>
          <w:tab w:val="center" w:pos="4136"/>
          <w:tab w:val="left" w:pos="6390"/>
        </w:tabs>
        <w:rPr>
          <w:rFonts w:ascii="Tahoma" w:eastAsia="Arial Unicode MS" w:hAnsi="Tahoma" w:cs="Tahoma"/>
          <w:b/>
          <w:sz w:val="26"/>
          <w:szCs w:val="26"/>
        </w:rPr>
      </w:pPr>
      <w:r w:rsidRPr="00870CBB">
        <w:rPr>
          <w:rFonts w:ascii="Tahoma" w:eastAsia="Arial Unicode MS" w:hAnsi="Tahoma" w:cs="Tahoma"/>
          <w:b/>
          <w:sz w:val="26"/>
          <w:szCs w:val="26"/>
        </w:rPr>
        <w:t>Honorable Asamblea</w:t>
      </w:r>
    </w:p>
    <w:p w:rsidR="00EF621E" w:rsidRPr="00870CBB" w:rsidRDefault="00EF621E" w:rsidP="00666966">
      <w:pPr>
        <w:pStyle w:val="Sinespaciado"/>
        <w:rPr>
          <w:rFonts w:ascii="Tahoma" w:eastAsia="Arial Unicode MS" w:hAnsi="Tahoma" w:cs="Tahoma"/>
          <w:sz w:val="26"/>
          <w:szCs w:val="26"/>
        </w:rPr>
      </w:pPr>
    </w:p>
    <w:p w:rsidR="00702CD7" w:rsidRPr="00626E4A" w:rsidRDefault="00702CD7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</w:t>
      </w:r>
      <w:r w:rsidR="00A83137" w:rsidRPr="00870CBB">
        <w:rPr>
          <w:rFonts w:ascii="Tahoma" w:hAnsi="Tahoma" w:cs="Tahoma"/>
          <w:sz w:val="26"/>
          <w:szCs w:val="26"/>
        </w:rPr>
        <w:t xml:space="preserve"> </w:t>
      </w:r>
      <w:r w:rsidR="00FC439C" w:rsidRPr="00870CBB">
        <w:rPr>
          <w:rFonts w:ascii="Tahoma" w:hAnsi="Tahoma" w:cs="Tahoma"/>
          <w:sz w:val="26"/>
          <w:szCs w:val="26"/>
        </w:rPr>
        <w:t>Comi</w:t>
      </w:r>
      <w:r>
        <w:rPr>
          <w:rFonts w:ascii="Tahoma" w:hAnsi="Tahoma" w:cs="Tahoma"/>
          <w:sz w:val="26"/>
          <w:szCs w:val="26"/>
        </w:rPr>
        <w:t>sión</w:t>
      </w:r>
      <w:r w:rsidR="00A83137" w:rsidRPr="00870CBB">
        <w:rPr>
          <w:rFonts w:ascii="Tahoma" w:hAnsi="Tahoma" w:cs="Tahoma"/>
          <w:sz w:val="26"/>
          <w:szCs w:val="26"/>
        </w:rPr>
        <w:t xml:space="preserve"> </w:t>
      </w:r>
      <w:r w:rsidR="00115E78" w:rsidRPr="00870CBB">
        <w:rPr>
          <w:rFonts w:ascii="Tahoma" w:hAnsi="Tahoma" w:cs="Tahoma"/>
          <w:sz w:val="26"/>
          <w:szCs w:val="26"/>
        </w:rPr>
        <w:t>de Marina</w:t>
      </w:r>
      <w:r>
        <w:rPr>
          <w:rFonts w:ascii="Tahoma" w:hAnsi="Tahoma" w:cs="Tahoma"/>
          <w:sz w:val="26"/>
          <w:szCs w:val="26"/>
        </w:rPr>
        <w:t xml:space="preserve"> </w:t>
      </w:r>
      <w:r w:rsidR="00421386">
        <w:rPr>
          <w:rFonts w:ascii="Tahoma" w:hAnsi="Tahoma" w:cs="Tahoma"/>
          <w:sz w:val="26"/>
          <w:szCs w:val="26"/>
        </w:rPr>
        <w:t>de la LXIV</w:t>
      </w:r>
      <w:r w:rsidR="00115E78" w:rsidRPr="00870CBB">
        <w:rPr>
          <w:rFonts w:ascii="Tahoma" w:hAnsi="Tahoma" w:cs="Tahoma"/>
          <w:sz w:val="26"/>
          <w:szCs w:val="26"/>
        </w:rPr>
        <w:t xml:space="preserve"> Legislatura</w:t>
      </w:r>
      <w:r w:rsidR="005E1E39" w:rsidRPr="00870CBB">
        <w:rPr>
          <w:rFonts w:ascii="Tahoma" w:hAnsi="Tahoma" w:cs="Tahoma"/>
          <w:sz w:val="26"/>
          <w:szCs w:val="26"/>
        </w:rPr>
        <w:t xml:space="preserve"> de la Cámara de Diputados del H</w:t>
      </w:r>
      <w:r>
        <w:rPr>
          <w:rFonts w:ascii="Tahoma" w:hAnsi="Tahoma" w:cs="Tahoma"/>
          <w:sz w:val="26"/>
          <w:szCs w:val="26"/>
        </w:rPr>
        <w:t>onorable Congreso de la Unión con las facultades que le confieren los artículos 39,</w:t>
      </w:r>
      <w:r w:rsidR="00421386">
        <w:rPr>
          <w:rFonts w:ascii="Tahoma" w:hAnsi="Tahoma" w:cs="Tahoma"/>
          <w:sz w:val="26"/>
          <w:szCs w:val="26"/>
        </w:rPr>
        <w:t xml:space="preserve"> numerales 1 </w:t>
      </w:r>
      <w:r>
        <w:rPr>
          <w:rFonts w:ascii="Tahoma" w:hAnsi="Tahoma" w:cs="Tahoma"/>
          <w:sz w:val="26"/>
          <w:szCs w:val="26"/>
        </w:rPr>
        <w:t xml:space="preserve">de la Ley </w:t>
      </w:r>
      <w:r w:rsidRPr="00870CBB">
        <w:rPr>
          <w:rFonts w:ascii="Tahoma" w:hAnsi="Tahoma" w:cs="Tahoma"/>
          <w:sz w:val="26"/>
          <w:szCs w:val="26"/>
        </w:rPr>
        <w:t>Orgánica del Congreso General de los Estados Unidos Mexicanos;</w:t>
      </w:r>
      <w:r>
        <w:rPr>
          <w:rFonts w:ascii="Tahoma" w:hAnsi="Tahoma" w:cs="Tahoma"/>
          <w:sz w:val="26"/>
          <w:szCs w:val="26"/>
        </w:rPr>
        <w:t xml:space="preserve">  artículo 67, numeral 1 fracción II, y 157, numeral </w:t>
      </w:r>
      <w:r w:rsidRPr="00562584">
        <w:rPr>
          <w:rFonts w:ascii="Tahoma" w:hAnsi="Tahoma" w:cs="Tahoma"/>
          <w:sz w:val="26"/>
          <w:szCs w:val="26"/>
        </w:rPr>
        <w:t xml:space="preserve">1 fracción IV somete a la consideración de la Comisión de </w:t>
      </w:r>
      <w:r w:rsidR="00562584" w:rsidRPr="00562584">
        <w:rPr>
          <w:rFonts w:ascii="Tahoma" w:hAnsi="Tahoma" w:cs="Tahoma"/>
          <w:sz w:val="26"/>
          <w:szCs w:val="26"/>
        </w:rPr>
        <w:t>Transportes</w:t>
      </w:r>
      <w:r w:rsidR="00CD1031" w:rsidRPr="00562584">
        <w:rPr>
          <w:rFonts w:ascii="Tahoma" w:hAnsi="Tahoma" w:cs="Tahoma"/>
          <w:sz w:val="26"/>
          <w:szCs w:val="26"/>
        </w:rPr>
        <w:t xml:space="preserve">, </w:t>
      </w:r>
      <w:r w:rsidRPr="00562584">
        <w:rPr>
          <w:rFonts w:ascii="Tahoma" w:hAnsi="Tahoma" w:cs="Tahoma"/>
          <w:sz w:val="26"/>
          <w:szCs w:val="26"/>
        </w:rPr>
        <w:t>la Opinión de la Comis</w:t>
      </w:r>
      <w:r w:rsidR="00562584" w:rsidRPr="00562584">
        <w:rPr>
          <w:rFonts w:ascii="Tahoma" w:hAnsi="Tahoma" w:cs="Tahoma"/>
          <w:sz w:val="26"/>
          <w:szCs w:val="26"/>
        </w:rPr>
        <w:t xml:space="preserve">ión de Marina con respecto a </w:t>
      </w:r>
      <w:r w:rsidR="00562584">
        <w:rPr>
          <w:rFonts w:ascii="Tahoma" w:eastAsia="Times New Roman" w:hAnsi="Tahoma" w:cs="Tahoma"/>
          <w:color w:val="000000"/>
          <w:sz w:val="26"/>
          <w:szCs w:val="26"/>
          <w:lang w:eastAsia="es-US"/>
        </w:rPr>
        <w:t>I</w:t>
      </w:r>
      <w:r w:rsidR="00562584" w:rsidRPr="007461AA">
        <w:rPr>
          <w:rFonts w:ascii="Tahoma" w:eastAsia="Times New Roman" w:hAnsi="Tahoma" w:cs="Tahoma"/>
          <w:color w:val="000000"/>
          <w:sz w:val="26"/>
          <w:szCs w:val="26"/>
          <w:lang w:eastAsia="es-US"/>
        </w:rPr>
        <w:t>niciativa con proyecto de decreto por el que se reforma el artículo 70, último párrafo, de la Ley de Caminos, Puentes y Autotransporte Federal, y se adiciona una fracción XIII al artículo 40 de la Ley de Puertos, en materia de verificación de pesos y dimensiones</w:t>
      </w:r>
      <w:r w:rsidRPr="00562584">
        <w:rPr>
          <w:rFonts w:ascii="Tahoma" w:hAnsi="Tahoma" w:cs="Tahoma"/>
          <w:sz w:val="26"/>
          <w:szCs w:val="26"/>
        </w:rPr>
        <w:t>, conforme a los siguientes</w:t>
      </w:r>
      <w:r>
        <w:rPr>
          <w:rFonts w:ascii="Tahoma" w:hAnsi="Tahoma" w:cs="Tahoma"/>
          <w:sz w:val="26"/>
          <w:szCs w:val="26"/>
        </w:rPr>
        <w:t>:</w:t>
      </w:r>
    </w:p>
    <w:p w:rsidR="00EF621E" w:rsidRPr="00870CBB" w:rsidRDefault="00EF621E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46732D" w:rsidRPr="00870CBB" w:rsidRDefault="008838AF" w:rsidP="008838AF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  <w:r w:rsidRPr="00870CBB">
        <w:rPr>
          <w:rFonts w:ascii="Tahoma" w:eastAsia="Arial Unicode MS" w:hAnsi="Tahoma" w:cs="Tahoma"/>
          <w:b/>
          <w:sz w:val="26"/>
          <w:szCs w:val="26"/>
        </w:rPr>
        <w:t>Antecedentes</w:t>
      </w:r>
    </w:p>
    <w:p w:rsidR="00EF621E" w:rsidRPr="00870CBB" w:rsidRDefault="00EF621E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46732D" w:rsidRPr="00870CBB" w:rsidRDefault="00115E78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 w:rsidRPr="00870CBB">
        <w:rPr>
          <w:rFonts w:ascii="Tahoma" w:eastAsia="Arial Unicode MS" w:hAnsi="Tahoma" w:cs="Tahoma"/>
          <w:sz w:val="26"/>
          <w:szCs w:val="26"/>
        </w:rPr>
        <w:t xml:space="preserve">1.- </w:t>
      </w:r>
      <w:r w:rsidR="00562584">
        <w:rPr>
          <w:rFonts w:ascii="Tahoma" w:eastAsia="Arial Unicode MS" w:hAnsi="Tahoma" w:cs="Tahoma"/>
          <w:sz w:val="26"/>
          <w:szCs w:val="26"/>
        </w:rPr>
        <w:t>En sesión celebrada el 26 de abril</w:t>
      </w:r>
      <w:r w:rsidR="00421386">
        <w:rPr>
          <w:rFonts w:ascii="Tahoma" w:eastAsia="Arial Unicode MS" w:hAnsi="Tahoma" w:cs="Tahoma"/>
          <w:sz w:val="26"/>
          <w:szCs w:val="26"/>
        </w:rPr>
        <w:t xml:space="preserve"> de 2019</w:t>
      </w:r>
      <w:r w:rsidR="00702CD7">
        <w:rPr>
          <w:rFonts w:ascii="Tahoma" w:eastAsia="Arial Unicode MS" w:hAnsi="Tahoma" w:cs="Tahoma"/>
          <w:sz w:val="26"/>
          <w:szCs w:val="26"/>
        </w:rPr>
        <w:t xml:space="preserve"> la Cámara de Diputados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 del Honorable Congreso de la Unión, se dio cuenta al Pleno de la Iniciativa </w:t>
      </w:r>
      <w:r w:rsidR="00562584" w:rsidRPr="007461AA">
        <w:rPr>
          <w:rFonts w:ascii="Tahoma" w:eastAsia="Times New Roman" w:hAnsi="Tahoma" w:cs="Tahoma"/>
          <w:color w:val="000000"/>
          <w:sz w:val="26"/>
          <w:szCs w:val="26"/>
          <w:lang w:eastAsia="es-US"/>
        </w:rPr>
        <w:t>con proyecto de decreto por el que se reforma el artículo 70, último párrafo, de la Ley de Caminos, Puentes y Autotransporte Federal, y se adiciona una fracción XIII al artículo 40 de la Ley de Puertos, en materia de verificación de pesos y dimensiones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, presentada por el </w:t>
      </w:r>
      <w:r w:rsidR="005312DB">
        <w:rPr>
          <w:rFonts w:ascii="Tahoma" w:eastAsia="Arial Unicode MS" w:hAnsi="Tahoma" w:cs="Tahoma"/>
          <w:sz w:val="26"/>
          <w:szCs w:val="26"/>
        </w:rPr>
        <w:t xml:space="preserve">Diputado </w:t>
      </w:r>
      <w:r w:rsidR="00562584">
        <w:rPr>
          <w:rFonts w:ascii="Tahoma" w:eastAsia="Arial Unicode MS" w:hAnsi="Tahoma" w:cs="Tahoma"/>
          <w:sz w:val="26"/>
          <w:szCs w:val="26"/>
        </w:rPr>
        <w:t>Francisco Javier Borrego Andrade</w:t>
      </w:r>
      <w:r w:rsidR="00626E4A">
        <w:rPr>
          <w:rFonts w:ascii="Tahoma" w:eastAsia="Arial Unicode MS" w:hAnsi="Tahoma" w:cs="Tahoma"/>
          <w:sz w:val="26"/>
          <w:szCs w:val="26"/>
        </w:rPr>
        <w:t xml:space="preserve"> del Part</w:t>
      </w:r>
      <w:r w:rsidR="005312DB">
        <w:rPr>
          <w:rFonts w:ascii="Tahoma" w:eastAsia="Arial Unicode MS" w:hAnsi="Tahoma" w:cs="Tahoma"/>
          <w:sz w:val="26"/>
          <w:szCs w:val="26"/>
        </w:rPr>
        <w:t>ido Morena</w:t>
      </w:r>
      <w:r w:rsidR="00626E4A">
        <w:rPr>
          <w:rFonts w:ascii="Tahoma" w:eastAsia="Arial Unicode MS" w:hAnsi="Tahoma" w:cs="Tahoma"/>
          <w:sz w:val="26"/>
          <w:szCs w:val="26"/>
        </w:rPr>
        <w:t>.</w:t>
      </w:r>
    </w:p>
    <w:p w:rsidR="001A6E93" w:rsidRPr="00870CBB" w:rsidRDefault="001A6E93" w:rsidP="00664533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53161A" w:rsidRDefault="00115E78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 w:rsidRPr="00870CBB">
        <w:rPr>
          <w:rFonts w:ascii="Tahoma" w:eastAsia="Arial Unicode MS" w:hAnsi="Tahoma" w:cs="Tahoma"/>
          <w:sz w:val="26"/>
          <w:szCs w:val="26"/>
        </w:rPr>
        <w:lastRenderedPageBreak/>
        <w:t xml:space="preserve">2.- </w:t>
      </w:r>
      <w:r w:rsidR="005312DB" w:rsidRPr="00562584">
        <w:rPr>
          <w:rFonts w:ascii="Tahoma" w:eastAsia="Arial Unicode MS" w:hAnsi="Tahoma" w:cs="Tahoma"/>
          <w:sz w:val="26"/>
          <w:szCs w:val="26"/>
        </w:rPr>
        <w:t xml:space="preserve">Con </w:t>
      </w:r>
      <w:r w:rsidR="00562584" w:rsidRPr="00562584">
        <w:rPr>
          <w:rFonts w:ascii="Tahoma" w:eastAsia="Arial Unicode MS" w:hAnsi="Tahoma" w:cs="Tahoma"/>
          <w:sz w:val="26"/>
          <w:szCs w:val="26"/>
        </w:rPr>
        <w:t>fecha 30</w:t>
      </w:r>
      <w:r w:rsidR="005312DB" w:rsidRPr="00562584">
        <w:rPr>
          <w:rFonts w:ascii="Tahoma" w:eastAsia="Arial Unicode MS" w:hAnsi="Tahoma" w:cs="Tahoma"/>
          <w:sz w:val="26"/>
          <w:szCs w:val="26"/>
        </w:rPr>
        <w:t xml:space="preserve"> de</w:t>
      </w:r>
      <w:r w:rsidR="005312DB">
        <w:rPr>
          <w:rFonts w:ascii="Tahoma" w:eastAsia="Arial Unicode MS" w:hAnsi="Tahoma" w:cs="Tahoma"/>
          <w:sz w:val="26"/>
          <w:szCs w:val="26"/>
        </w:rPr>
        <w:t xml:space="preserve"> abril de 2019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, el Presidente de la Mesa Directiva de la Cámara de </w:t>
      </w:r>
      <w:r w:rsidR="0053161A">
        <w:rPr>
          <w:rFonts w:ascii="Tahoma" w:eastAsia="Arial Unicode MS" w:hAnsi="Tahoma" w:cs="Tahoma"/>
          <w:sz w:val="26"/>
          <w:szCs w:val="26"/>
        </w:rPr>
        <w:t>Diputados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 del Honorable Congreso de la Unión, turn</w:t>
      </w:r>
      <w:r w:rsidR="00626E4A">
        <w:rPr>
          <w:rFonts w:ascii="Tahoma" w:eastAsia="Arial Unicode MS" w:hAnsi="Tahoma" w:cs="Tahoma"/>
          <w:sz w:val="26"/>
          <w:szCs w:val="26"/>
        </w:rPr>
        <w:t>ó la Iniciativa mencionada a la Comisión de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 </w:t>
      </w:r>
      <w:r w:rsidR="00562584">
        <w:rPr>
          <w:rFonts w:ascii="Tahoma" w:eastAsia="Arial Unicode MS" w:hAnsi="Tahoma" w:cs="Tahoma"/>
          <w:sz w:val="26"/>
          <w:szCs w:val="26"/>
        </w:rPr>
        <w:t>Tra</w:t>
      </w:r>
      <w:r w:rsidR="00F72D5C">
        <w:rPr>
          <w:rFonts w:ascii="Tahoma" w:eastAsia="Arial Unicode MS" w:hAnsi="Tahoma" w:cs="Tahoma"/>
          <w:sz w:val="26"/>
          <w:szCs w:val="26"/>
        </w:rPr>
        <w:t>n</w:t>
      </w:r>
      <w:r w:rsidR="00562584">
        <w:rPr>
          <w:rFonts w:ascii="Tahoma" w:eastAsia="Arial Unicode MS" w:hAnsi="Tahoma" w:cs="Tahoma"/>
          <w:sz w:val="26"/>
          <w:szCs w:val="26"/>
        </w:rPr>
        <w:t>sportes</w:t>
      </w:r>
      <w:r w:rsidR="0053161A">
        <w:rPr>
          <w:rFonts w:ascii="Tahoma" w:eastAsia="Arial Unicode MS" w:hAnsi="Tahoma" w:cs="Tahoma"/>
          <w:sz w:val="26"/>
          <w:szCs w:val="26"/>
        </w:rPr>
        <w:t xml:space="preserve"> para dictamen y a la</w:t>
      </w:r>
      <w:r w:rsidR="00562584">
        <w:rPr>
          <w:rFonts w:ascii="Tahoma" w:eastAsia="Arial Unicode MS" w:hAnsi="Tahoma" w:cs="Tahoma"/>
          <w:sz w:val="26"/>
          <w:szCs w:val="26"/>
        </w:rPr>
        <w:t xml:space="preserve"> Comisión</w:t>
      </w:r>
      <w:r w:rsidR="0053161A">
        <w:rPr>
          <w:rFonts w:ascii="Tahoma" w:eastAsia="Arial Unicode MS" w:hAnsi="Tahoma" w:cs="Tahoma"/>
          <w:sz w:val="26"/>
          <w:szCs w:val="26"/>
        </w:rPr>
        <w:t xml:space="preserve"> de Marina</w:t>
      </w:r>
      <w:r w:rsidR="00562584">
        <w:rPr>
          <w:rFonts w:ascii="Tahoma" w:eastAsia="Arial Unicode MS" w:hAnsi="Tahoma" w:cs="Tahoma"/>
          <w:sz w:val="26"/>
          <w:szCs w:val="26"/>
        </w:rPr>
        <w:t xml:space="preserve"> </w:t>
      </w:r>
      <w:r w:rsidR="0053161A">
        <w:rPr>
          <w:rFonts w:ascii="Tahoma" w:eastAsia="Arial Unicode MS" w:hAnsi="Tahoma" w:cs="Tahoma"/>
          <w:sz w:val="26"/>
          <w:szCs w:val="26"/>
        </w:rPr>
        <w:t>para opinión.</w:t>
      </w:r>
    </w:p>
    <w:p w:rsidR="0053161A" w:rsidRDefault="0053161A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</w:p>
    <w:p w:rsidR="00815EE9" w:rsidRPr="005312DB" w:rsidRDefault="00781541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 w:rsidRPr="00781541">
        <w:rPr>
          <w:rFonts w:ascii="Tahoma" w:eastAsia="Arial Unicode MS" w:hAnsi="Tahoma" w:cs="Tahoma"/>
          <w:sz w:val="26"/>
          <w:szCs w:val="26"/>
        </w:rPr>
        <w:t>Una vez analizada la Iniciativa de Ley que nos ocupa, los integrantes de esta Com</w:t>
      </w:r>
      <w:r w:rsidR="005312DB">
        <w:rPr>
          <w:rFonts w:ascii="Tahoma" w:eastAsia="Arial Unicode MS" w:hAnsi="Tahoma" w:cs="Tahoma"/>
          <w:sz w:val="26"/>
          <w:szCs w:val="26"/>
        </w:rPr>
        <w:t>isión expresamos las siguiente</w:t>
      </w:r>
    </w:p>
    <w:p w:rsidR="00815EE9" w:rsidRPr="00870CBB" w:rsidRDefault="00815EE9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b/>
          <w:sz w:val="26"/>
          <w:szCs w:val="26"/>
        </w:rPr>
      </w:pPr>
    </w:p>
    <w:p w:rsidR="0046732D" w:rsidRDefault="0046732D" w:rsidP="00664533">
      <w:pPr>
        <w:pStyle w:val="Sinespaciado"/>
        <w:spacing w:line="276" w:lineRule="auto"/>
        <w:jc w:val="center"/>
        <w:rPr>
          <w:rFonts w:ascii="Tahoma" w:eastAsia="Arial Unicode MS" w:hAnsi="Tahoma" w:cs="Tahoma"/>
          <w:b/>
          <w:sz w:val="26"/>
          <w:szCs w:val="26"/>
        </w:rPr>
      </w:pPr>
      <w:r w:rsidRPr="00870CBB">
        <w:rPr>
          <w:rFonts w:ascii="Tahoma" w:eastAsia="Arial Unicode MS" w:hAnsi="Tahoma" w:cs="Tahoma"/>
          <w:b/>
          <w:sz w:val="26"/>
          <w:szCs w:val="26"/>
        </w:rPr>
        <w:t>CONSIDERACIONES</w:t>
      </w:r>
    </w:p>
    <w:p w:rsidR="00775D04" w:rsidRPr="00870CBB" w:rsidRDefault="00775D04" w:rsidP="00664533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CC4B33" w:rsidRPr="004A3CA3" w:rsidRDefault="00702193" w:rsidP="00664533">
      <w:pPr>
        <w:pStyle w:val="Textoindependiente"/>
        <w:spacing w:line="276" w:lineRule="auto"/>
        <w:jc w:val="both"/>
        <w:rPr>
          <w:rFonts w:ascii="Tahoma" w:eastAsia="Arial Unicode MS" w:hAnsi="Tahoma" w:cs="Tahoma"/>
          <w:sz w:val="26"/>
          <w:szCs w:val="26"/>
          <w:lang w:val="es-US"/>
        </w:rPr>
      </w:pPr>
      <w:proofErr w:type="gramStart"/>
      <w:r w:rsidRPr="005312DB">
        <w:rPr>
          <w:rFonts w:ascii="Tahoma" w:eastAsia="Arial Unicode MS" w:hAnsi="Tahoma" w:cs="Tahoma"/>
          <w:b/>
          <w:sz w:val="26"/>
          <w:szCs w:val="26"/>
          <w:lang w:val="es-US"/>
        </w:rPr>
        <w:t>PRIMERA.-</w:t>
      </w:r>
      <w:proofErr w:type="gramEnd"/>
      <w:r w:rsidRPr="005312DB">
        <w:rPr>
          <w:rFonts w:ascii="Tahoma" w:eastAsia="Arial Unicode MS" w:hAnsi="Tahoma" w:cs="Tahoma"/>
          <w:b/>
          <w:sz w:val="26"/>
          <w:szCs w:val="26"/>
          <w:lang w:val="es-US"/>
        </w:rPr>
        <w:t xml:space="preserve"> </w:t>
      </w:r>
      <w:r w:rsidRPr="00ED6F2F">
        <w:rPr>
          <w:rFonts w:ascii="Tahoma" w:eastAsia="Arial Unicode MS" w:hAnsi="Tahoma" w:cs="Tahoma"/>
          <w:sz w:val="26"/>
          <w:szCs w:val="26"/>
          <w:lang w:val="es-US"/>
        </w:rPr>
        <w:t xml:space="preserve">Que </w:t>
      </w:r>
      <w:r w:rsidR="00ED6F2F" w:rsidRPr="00ED6F2F">
        <w:rPr>
          <w:rFonts w:ascii="Tahoma" w:eastAsia="Arial Unicode MS" w:hAnsi="Tahoma" w:cs="Tahoma"/>
          <w:sz w:val="26"/>
          <w:szCs w:val="26"/>
          <w:lang w:val="es-US"/>
        </w:rPr>
        <w:t>en</w:t>
      </w:r>
      <w:r w:rsidR="00ED6F2F">
        <w:rPr>
          <w:rFonts w:ascii="Tahoma" w:eastAsia="Arial Unicode MS" w:hAnsi="Tahoma" w:cs="Tahoma"/>
          <w:b/>
          <w:sz w:val="26"/>
          <w:szCs w:val="26"/>
          <w:lang w:val="es-US"/>
        </w:rPr>
        <w:t xml:space="preserve"> </w:t>
      </w:r>
      <w:r w:rsidRPr="005312DB">
        <w:rPr>
          <w:rFonts w:ascii="Tahoma" w:hAnsi="Tahoma" w:cs="Tahoma"/>
          <w:sz w:val="26"/>
          <w:szCs w:val="26"/>
          <w:lang w:val="es-US"/>
        </w:rPr>
        <w:t xml:space="preserve">la citada </w:t>
      </w:r>
      <w:r w:rsidR="00ED6F2F">
        <w:rPr>
          <w:rFonts w:ascii="Tahoma" w:hAnsi="Tahoma" w:cs="Tahoma"/>
          <w:sz w:val="26"/>
          <w:szCs w:val="26"/>
          <w:lang w:val="es-US"/>
        </w:rPr>
        <w:t>Iniciativa,</w:t>
      </w:r>
      <w:r w:rsidRPr="004A3CA3">
        <w:rPr>
          <w:rFonts w:ascii="Tahoma" w:hAnsi="Tahoma" w:cs="Tahoma"/>
          <w:sz w:val="26"/>
          <w:szCs w:val="26"/>
          <w:lang w:val="es-US"/>
        </w:rPr>
        <w:t xml:space="preserve"> </w:t>
      </w:r>
      <w:r w:rsidR="004A3CA3" w:rsidRPr="007461AA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se busca que la S</w:t>
      </w:r>
      <w:r w:rsidR="00ED6F2F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 xml:space="preserve">ecretaría de </w:t>
      </w:r>
      <w:r w:rsidR="00ED6F2F" w:rsidRPr="007461AA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C</w:t>
      </w:r>
      <w:r w:rsidR="00ED6F2F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 xml:space="preserve">omunicaciones y </w:t>
      </w:r>
      <w:r w:rsidR="004A3CA3" w:rsidRPr="007461AA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T</w:t>
      </w:r>
      <w:r w:rsidR="00ED6F2F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ransportes</w:t>
      </w:r>
      <w:r w:rsidR="004A3CA3" w:rsidRPr="007461AA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 xml:space="preserve"> instruya a las Administraciones Portuarias Integrales -quienes cuentan con el equipo de básculas y mediciones, lo que no generará ningún gasto o inversión adicional- lleven a cabo verificaciones que garantice el cumplimiento del peso y dimensiones máximos que establece la Normatividad aplicable en todo embarqu</w:t>
      </w:r>
      <w:r w:rsidR="004A3CA3" w:rsidRPr="007461AA">
        <w:rPr>
          <w:rFonts w:ascii="Tahoma" w:eastAsia="Times New Roman" w:hAnsi="Tahoma" w:cs="Tahoma"/>
          <w:color w:val="000000"/>
          <w:lang w:val="es-US" w:eastAsia="es-US"/>
        </w:rPr>
        <w:t xml:space="preserve">e </w:t>
      </w:r>
      <w:r w:rsidR="004A3CA3" w:rsidRPr="007461AA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transportado</w:t>
      </w:r>
      <w:r w:rsidR="004A3CA3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.</w:t>
      </w:r>
    </w:p>
    <w:p w:rsidR="004D7D0E" w:rsidRPr="00997D27" w:rsidRDefault="008A6389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proofErr w:type="gramStart"/>
      <w:r w:rsidRPr="00702193">
        <w:rPr>
          <w:rFonts w:ascii="Tahoma" w:eastAsia="Arial Unicode MS" w:hAnsi="Tahoma" w:cs="Tahoma"/>
          <w:b/>
          <w:sz w:val="26"/>
          <w:szCs w:val="26"/>
        </w:rPr>
        <w:t>SEGUNDA.-</w:t>
      </w:r>
      <w:proofErr w:type="gramEnd"/>
      <w:r w:rsidR="004D7D0E" w:rsidRPr="00702193"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="00702193" w:rsidRPr="00997D27">
        <w:rPr>
          <w:rFonts w:ascii="Tahoma" w:eastAsia="Arial Unicode MS" w:hAnsi="Tahoma" w:cs="Tahoma"/>
          <w:sz w:val="26"/>
          <w:szCs w:val="26"/>
        </w:rPr>
        <w:t xml:space="preserve">Que </w:t>
      </w:r>
      <w:r w:rsidR="00997D27" w:rsidRPr="00997D27">
        <w:rPr>
          <w:rFonts w:ascii="Tahoma" w:eastAsia="Arial Unicode MS" w:hAnsi="Tahoma" w:cs="Tahoma"/>
          <w:sz w:val="26"/>
          <w:szCs w:val="26"/>
        </w:rPr>
        <w:t xml:space="preserve">en razón de la naturaleza y atribuciones de las </w:t>
      </w:r>
      <w:r w:rsidR="00997D27" w:rsidRPr="00997D27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Administraciones Portuarias Integrales</w:t>
      </w:r>
      <w:r w:rsidR="00997D27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 xml:space="preserve"> es viable establecer como una actividad adicional la </w:t>
      </w:r>
      <w:proofErr w:type="spellStart"/>
      <w:r w:rsidR="00997D27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coadyuvancia</w:t>
      </w:r>
      <w:proofErr w:type="spellEnd"/>
      <w:r w:rsidR="00997D27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 xml:space="preserve"> en la verificación en materia de pesos y medidas de los vehículos de transporte.</w:t>
      </w:r>
    </w:p>
    <w:p w:rsidR="0017381D" w:rsidRPr="00702193" w:rsidRDefault="004D7D0E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 w:rsidRPr="00702193">
        <w:rPr>
          <w:rFonts w:ascii="Tahoma" w:eastAsia="Arial Unicode MS" w:hAnsi="Tahoma" w:cs="Tahoma"/>
          <w:sz w:val="26"/>
          <w:szCs w:val="26"/>
        </w:rPr>
        <w:t xml:space="preserve">  </w:t>
      </w:r>
    </w:p>
    <w:p w:rsidR="009528A9" w:rsidRPr="00997D27" w:rsidRDefault="00D97A95" w:rsidP="00664533">
      <w:pPr>
        <w:pStyle w:val="Sinespaciado"/>
        <w:spacing w:line="276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997D27">
        <w:rPr>
          <w:rFonts w:ascii="Tahoma" w:eastAsia="Arial Unicode MS" w:hAnsi="Tahoma" w:cs="Tahoma"/>
          <w:b/>
          <w:sz w:val="26"/>
          <w:szCs w:val="26"/>
        </w:rPr>
        <w:t>TERCERA.-</w:t>
      </w:r>
      <w:proofErr w:type="gramEnd"/>
      <w:r w:rsidR="004D7D0E" w:rsidRPr="00997D27"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="005312DB" w:rsidRPr="00997D27">
        <w:rPr>
          <w:rFonts w:ascii="Tahoma" w:hAnsi="Tahoma" w:cs="Tahoma"/>
          <w:sz w:val="26"/>
          <w:szCs w:val="26"/>
        </w:rPr>
        <w:t>Que</w:t>
      </w:r>
      <w:r w:rsidR="00702193" w:rsidRPr="00997D27">
        <w:rPr>
          <w:rFonts w:ascii="Tahoma" w:hAnsi="Tahoma" w:cs="Tahoma"/>
          <w:sz w:val="26"/>
          <w:szCs w:val="26"/>
        </w:rPr>
        <w:t xml:space="preserve"> </w:t>
      </w:r>
      <w:r w:rsidR="00997D27" w:rsidRPr="00997D27">
        <w:rPr>
          <w:rFonts w:ascii="Tahoma" w:hAnsi="Tahoma" w:cs="Tahoma"/>
          <w:color w:val="000000"/>
          <w:sz w:val="26"/>
          <w:szCs w:val="26"/>
          <w:u w:color="000000"/>
          <w:bdr w:val="nil"/>
          <w:lang w:val="es-ES_tradnl" w:eastAsia="es-MX"/>
        </w:rPr>
        <w:t>es un hecho que las principales causas de accidentes carreteros, son ocasionadas por el transporte federal de carga por el sobrepeso, dimensiones y condiciones con las que circulan, por lo que la Secretaría de Comunicaciones y Transportes (SCT), tiene la responsabilidad de vigilar, verificar e inspeccionar que los caminos, puentes y los autotransportes y servicios, cumplan con los aspectos técnicos y normativos</w:t>
      </w:r>
    </w:p>
    <w:p w:rsidR="00702193" w:rsidRPr="00997D27" w:rsidRDefault="009528A9" w:rsidP="00664533">
      <w:pPr>
        <w:pStyle w:val="Textoindependiente"/>
        <w:spacing w:line="276" w:lineRule="auto"/>
        <w:jc w:val="both"/>
        <w:rPr>
          <w:rFonts w:ascii="Tahoma" w:hAnsi="Tahoma" w:cs="Tahoma"/>
          <w:sz w:val="26"/>
          <w:szCs w:val="26"/>
          <w:lang w:val="es-US"/>
        </w:rPr>
      </w:pPr>
      <w:proofErr w:type="gramStart"/>
      <w:r w:rsidRPr="00997D27">
        <w:rPr>
          <w:rFonts w:ascii="Tahoma" w:hAnsi="Tahoma" w:cs="Tahoma"/>
          <w:b/>
          <w:sz w:val="26"/>
          <w:szCs w:val="26"/>
          <w:lang w:val="es-US"/>
        </w:rPr>
        <w:lastRenderedPageBreak/>
        <w:t>CUARTA.-</w:t>
      </w:r>
      <w:proofErr w:type="gramEnd"/>
      <w:r w:rsidR="00350C06" w:rsidRPr="00997D27">
        <w:rPr>
          <w:rFonts w:ascii="Tahoma" w:hAnsi="Tahoma" w:cs="Tahoma"/>
          <w:b/>
          <w:sz w:val="26"/>
          <w:szCs w:val="26"/>
          <w:lang w:val="es-US"/>
        </w:rPr>
        <w:t xml:space="preserve"> </w:t>
      </w:r>
      <w:r w:rsidR="005312DB" w:rsidRPr="00997D27">
        <w:rPr>
          <w:rFonts w:ascii="Tahoma" w:hAnsi="Tahoma" w:cs="Tahoma"/>
          <w:sz w:val="26"/>
          <w:szCs w:val="26"/>
          <w:lang w:val="es-US"/>
        </w:rPr>
        <w:t>Que</w:t>
      </w:r>
      <w:r w:rsidR="00997D27" w:rsidRPr="00997D27">
        <w:rPr>
          <w:rFonts w:ascii="Tahoma" w:hAnsi="Tahoma" w:cs="Tahoma"/>
          <w:sz w:val="26"/>
          <w:szCs w:val="26"/>
          <w:lang w:val="es-US"/>
        </w:rPr>
        <w:t xml:space="preserve"> </w:t>
      </w:r>
      <w:r w:rsidR="00997D27" w:rsidRPr="00997D27">
        <w:rPr>
          <w:rStyle w:val="Ninguno"/>
          <w:rFonts w:ascii="Tahoma" w:hAnsi="Tahoma" w:cs="Tahoma"/>
          <w:sz w:val="26"/>
          <w:szCs w:val="26"/>
          <w:lang w:val="es-ES_tradnl"/>
        </w:rPr>
        <w:t xml:space="preserve">las </w:t>
      </w:r>
      <w:r w:rsidR="00997D27" w:rsidRPr="00997D27">
        <w:rPr>
          <w:rFonts w:ascii="Tahoma" w:eastAsia="Times New Roman" w:hAnsi="Tahoma" w:cs="Tahoma"/>
          <w:color w:val="000000"/>
          <w:sz w:val="26"/>
          <w:szCs w:val="26"/>
          <w:lang w:val="es-US" w:eastAsia="es-US"/>
        </w:rPr>
        <w:t>Administraciones Portuarias Integrales</w:t>
      </w:r>
      <w:r w:rsidR="00997D27" w:rsidRPr="00997D27">
        <w:rPr>
          <w:rStyle w:val="Ninguno"/>
          <w:rFonts w:ascii="Tahoma" w:hAnsi="Tahoma" w:cs="Tahoma"/>
          <w:sz w:val="26"/>
          <w:szCs w:val="26"/>
          <w:lang w:val="es-ES_tradnl"/>
        </w:rPr>
        <w:t xml:space="preserve"> cuentan con el equipo de básculas y de mediciones lo cual no generará </w:t>
      </w:r>
      <w:proofErr w:type="spellStart"/>
      <w:r w:rsidR="00997D27" w:rsidRPr="00997D27">
        <w:rPr>
          <w:rStyle w:val="Ninguno"/>
          <w:rFonts w:ascii="Tahoma" w:hAnsi="Tahoma" w:cs="Tahoma"/>
          <w:sz w:val="26"/>
          <w:szCs w:val="26"/>
        </w:rPr>
        <w:t>ning</w:t>
      </w:r>
      <w:proofErr w:type="spellEnd"/>
      <w:r w:rsidR="00997D27" w:rsidRPr="00997D27">
        <w:rPr>
          <w:rStyle w:val="Ninguno"/>
          <w:rFonts w:ascii="Tahoma" w:hAnsi="Tahoma" w:cs="Tahoma"/>
          <w:sz w:val="26"/>
          <w:szCs w:val="26"/>
          <w:lang w:val="es-ES_tradnl"/>
        </w:rPr>
        <w:t>ú</w:t>
      </w:r>
      <w:r w:rsidR="00997D27" w:rsidRPr="00997D27">
        <w:rPr>
          <w:rStyle w:val="Ninguno"/>
          <w:rFonts w:ascii="Tahoma" w:hAnsi="Tahoma" w:cs="Tahoma"/>
          <w:sz w:val="26"/>
          <w:szCs w:val="26"/>
          <w:lang w:val="pt-PT"/>
        </w:rPr>
        <w:t>n gasto o inversi</w:t>
      </w:r>
      <w:proofErr w:type="spellStart"/>
      <w:r w:rsidR="00997D27" w:rsidRPr="00997D27">
        <w:rPr>
          <w:rStyle w:val="Ninguno"/>
          <w:rFonts w:ascii="Tahoma" w:hAnsi="Tahoma" w:cs="Tahoma"/>
          <w:sz w:val="26"/>
          <w:szCs w:val="26"/>
          <w:lang w:val="es-ES_tradnl"/>
        </w:rPr>
        <w:t>ón</w:t>
      </w:r>
      <w:proofErr w:type="spellEnd"/>
      <w:r w:rsidR="00997D27" w:rsidRPr="00997D27">
        <w:rPr>
          <w:rStyle w:val="Ninguno"/>
          <w:rFonts w:ascii="Tahoma" w:hAnsi="Tahoma" w:cs="Tahoma"/>
          <w:sz w:val="26"/>
          <w:szCs w:val="26"/>
          <w:lang w:val="es-ES_tradnl"/>
        </w:rPr>
        <w:t xml:space="preserve"> adicional, además de que también redundará en un beneficio adicional a los usuarios de las carreteras federales y el propio mantenimiento de la infraestructura carretera, evitándose también multas innecesarias, y bajar el í</w:t>
      </w:r>
      <w:r w:rsidR="00997D27" w:rsidRPr="00997D27">
        <w:rPr>
          <w:rStyle w:val="Ninguno"/>
          <w:rFonts w:ascii="Tahoma" w:hAnsi="Tahoma" w:cs="Tahoma"/>
          <w:sz w:val="26"/>
          <w:szCs w:val="26"/>
          <w:lang w:val="it-IT"/>
        </w:rPr>
        <w:t>ndice de accidentes</w:t>
      </w:r>
      <w:r w:rsidR="00997D27">
        <w:rPr>
          <w:rStyle w:val="Ninguno"/>
          <w:rFonts w:ascii="Tahoma" w:hAnsi="Tahoma" w:cs="Tahoma"/>
          <w:sz w:val="26"/>
          <w:szCs w:val="26"/>
          <w:lang w:val="it-IT"/>
        </w:rPr>
        <w:t>.</w:t>
      </w:r>
    </w:p>
    <w:p w:rsidR="00664533" w:rsidRDefault="00664533" w:rsidP="00664533">
      <w:pPr>
        <w:pStyle w:val="Sinespaciado"/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</w:p>
    <w:p w:rsidR="00350C06" w:rsidRPr="00664533" w:rsidRDefault="00702193" w:rsidP="00664533">
      <w:pPr>
        <w:pStyle w:val="Sinespaciado"/>
        <w:spacing w:line="276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FD0CE0">
        <w:rPr>
          <w:rFonts w:ascii="Tahoma" w:hAnsi="Tahoma" w:cs="Tahoma"/>
          <w:b/>
          <w:sz w:val="26"/>
          <w:szCs w:val="26"/>
        </w:rPr>
        <w:t>QUINTA.-</w:t>
      </w:r>
      <w:proofErr w:type="gramEnd"/>
      <w:r w:rsidRPr="00702193">
        <w:rPr>
          <w:rFonts w:ascii="Tahoma" w:hAnsi="Tahoma" w:cs="Tahoma"/>
          <w:sz w:val="26"/>
          <w:szCs w:val="26"/>
        </w:rPr>
        <w:t xml:space="preserve"> </w:t>
      </w:r>
      <w:r w:rsidR="00664533">
        <w:rPr>
          <w:rFonts w:ascii="Tahoma" w:hAnsi="Tahoma" w:cs="Tahoma"/>
          <w:sz w:val="26"/>
          <w:szCs w:val="26"/>
        </w:rPr>
        <w:t xml:space="preserve">Que </w:t>
      </w:r>
      <w:r w:rsidR="00664533">
        <w:rPr>
          <w:rFonts w:ascii="Tahoma" w:eastAsia="Arial Unicode MS" w:hAnsi="Tahoma" w:cs="Tahoma"/>
          <w:sz w:val="26"/>
          <w:szCs w:val="26"/>
        </w:rPr>
        <w:t>c</w:t>
      </w:r>
      <w:r w:rsidR="00CC4B33">
        <w:rPr>
          <w:rFonts w:ascii="Tahoma" w:eastAsia="Arial Unicode MS" w:hAnsi="Tahoma" w:cs="Tahoma"/>
          <w:sz w:val="26"/>
          <w:szCs w:val="26"/>
        </w:rPr>
        <w:t>on la finalidad de que la Comis</w:t>
      </w:r>
      <w:r w:rsidR="00562584">
        <w:rPr>
          <w:rFonts w:ascii="Tahoma" w:eastAsia="Arial Unicode MS" w:hAnsi="Tahoma" w:cs="Tahoma"/>
          <w:sz w:val="26"/>
          <w:szCs w:val="26"/>
        </w:rPr>
        <w:t>ión dictaminadora de Comunicaciones y Transportes</w:t>
      </w:r>
      <w:r w:rsidR="00CC4B33">
        <w:rPr>
          <w:rFonts w:ascii="Tahoma" w:eastAsia="Arial Unicode MS" w:hAnsi="Tahoma" w:cs="Tahoma"/>
          <w:sz w:val="26"/>
          <w:szCs w:val="26"/>
        </w:rPr>
        <w:t>, pueda considerar viables las</w:t>
      </w:r>
      <w:r w:rsidR="00FD0CE0">
        <w:rPr>
          <w:rFonts w:ascii="Tahoma" w:eastAsia="Arial Unicode MS" w:hAnsi="Tahoma" w:cs="Tahoma"/>
          <w:sz w:val="26"/>
          <w:szCs w:val="26"/>
        </w:rPr>
        <w:t xml:space="preserve"> modificaciones  que formulamos;</w:t>
      </w:r>
      <w:r w:rsidR="00350C06">
        <w:rPr>
          <w:rFonts w:ascii="Tahoma" w:eastAsia="Arial Unicode MS" w:hAnsi="Tahoma" w:cs="Tahoma"/>
          <w:sz w:val="26"/>
          <w:szCs w:val="26"/>
        </w:rPr>
        <w:t xml:space="preserve"> la Comisión de Marina propone modificar la propuesta original del artí</w:t>
      </w:r>
      <w:r w:rsidR="00FD0CE0">
        <w:rPr>
          <w:rFonts w:ascii="Tahoma" w:eastAsia="Arial Unicode MS" w:hAnsi="Tahoma" w:cs="Tahoma"/>
          <w:sz w:val="26"/>
          <w:szCs w:val="26"/>
        </w:rPr>
        <w:t>culo 40</w:t>
      </w:r>
      <w:r w:rsidR="0006022B">
        <w:rPr>
          <w:rFonts w:ascii="Tahoma" w:eastAsia="Arial Unicode MS" w:hAnsi="Tahoma" w:cs="Tahoma"/>
          <w:sz w:val="26"/>
          <w:szCs w:val="26"/>
        </w:rPr>
        <w:t xml:space="preserve">, </w:t>
      </w:r>
      <w:r w:rsidR="00350C06">
        <w:rPr>
          <w:rFonts w:ascii="Tahoma" w:eastAsia="Arial Unicode MS" w:hAnsi="Tahoma" w:cs="Tahoma"/>
          <w:sz w:val="26"/>
          <w:szCs w:val="26"/>
        </w:rPr>
        <w:t>para quedar como sigue:</w:t>
      </w:r>
    </w:p>
    <w:p w:rsidR="00427F61" w:rsidRDefault="00427F61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</w:p>
    <w:p w:rsidR="00427F61" w:rsidRDefault="00FD0CE0" w:rsidP="0066453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ARTICULO 40</w:t>
      </w:r>
      <w:r w:rsidR="00427F61" w:rsidRPr="00427F61">
        <w:rPr>
          <w:rFonts w:ascii="Tahoma" w:hAnsi="Tahoma" w:cs="Tahoma"/>
          <w:b/>
          <w:sz w:val="26"/>
          <w:szCs w:val="26"/>
        </w:rPr>
        <w:t>.-</w:t>
      </w:r>
      <w:r>
        <w:rPr>
          <w:rFonts w:ascii="Tahoma" w:hAnsi="Tahoma" w:cs="Tahoma"/>
          <w:b/>
          <w:sz w:val="26"/>
          <w:szCs w:val="26"/>
        </w:rPr>
        <w:t xml:space="preserve"> …</w:t>
      </w:r>
    </w:p>
    <w:p w:rsidR="00FD0CE0" w:rsidRPr="006035AD" w:rsidRDefault="00FD0CE0" w:rsidP="00664533">
      <w:pPr>
        <w:shd w:val="clear" w:color="auto" w:fill="FFFFFF"/>
        <w:spacing w:before="100" w:beforeAutospacing="1" w:after="100" w:afterAutospacing="1"/>
        <w:ind w:left="240"/>
        <w:jc w:val="both"/>
        <w:rPr>
          <w:rFonts w:ascii="Tahoma" w:eastAsia="Times New Roman" w:hAnsi="Tahoma" w:cs="Tahoma"/>
          <w:color w:val="000000"/>
          <w:sz w:val="26"/>
          <w:szCs w:val="26"/>
          <w:lang w:eastAsia="es-MX"/>
        </w:rPr>
      </w:pPr>
      <w:r w:rsidRPr="006035AD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I. a X</w:t>
      </w:r>
      <w:r w:rsidR="00ED6F2F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II</w:t>
      </w:r>
      <w:r w:rsidRPr="006035AD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. ...</w:t>
      </w:r>
    </w:p>
    <w:p w:rsidR="00CC07F8" w:rsidRDefault="00FD0CE0" w:rsidP="00664533">
      <w:pPr>
        <w:shd w:val="clear" w:color="auto" w:fill="FFFFFF"/>
        <w:spacing w:before="100" w:beforeAutospacing="1" w:after="100" w:afterAutospacing="1"/>
        <w:ind w:left="240"/>
        <w:jc w:val="both"/>
        <w:rPr>
          <w:rFonts w:ascii="Tahoma" w:eastAsia="Arial Unicode MS" w:hAnsi="Tahoma" w:cs="Tahoma"/>
          <w:b/>
          <w:sz w:val="26"/>
          <w:szCs w:val="26"/>
        </w:rPr>
      </w:pPr>
      <w:r w:rsidRPr="00FD0CE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  <w:t>XIII</w:t>
      </w:r>
      <w:r w:rsidRPr="00ED6F2F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  <w:t>.</w:t>
      </w:r>
      <w:r w:rsidRPr="00ED6F2F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 </w:t>
      </w:r>
      <w:r w:rsidR="00ED6F2F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Coadyuvar con la Secretaría a tr</w:t>
      </w:r>
      <w:r w:rsidR="00997D27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a</w:t>
      </w:r>
      <w:r w:rsidR="00ED6F2F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 xml:space="preserve">vés de básculas de pesaje y equipo medición de dimensiones, </w:t>
      </w:r>
      <w:r w:rsidR="00ED6F2F" w:rsidRPr="00997D27">
        <w:rPr>
          <w:rFonts w:ascii="Tahoma" w:eastAsia="Times New Roman" w:hAnsi="Tahoma" w:cs="Tahoma"/>
          <w:b/>
          <w:i/>
          <w:color w:val="000000"/>
          <w:sz w:val="26"/>
          <w:szCs w:val="26"/>
          <w:lang w:eastAsia="es-MX"/>
        </w:rPr>
        <w:t>con que cuente su infraestructura</w:t>
      </w:r>
      <w:r w:rsidR="00ED6F2F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, en la verificación que garantice el cumplimiento del peso y dimensiones máximos que establece la NOM correspondiente aplicable en todo embarque transportado por cada tipo de vehículo.</w:t>
      </w:r>
    </w:p>
    <w:p w:rsidR="00E37200" w:rsidRPr="0006022B" w:rsidRDefault="00815EE9" w:rsidP="00664533">
      <w:pPr>
        <w:pStyle w:val="Sinespaciado"/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eastAsia="Arial Unicode MS" w:hAnsi="Tahoma" w:cs="Tahoma"/>
          <w:b/>
          <w:sz w:val="26"/>
          <w:szCs w:val="26"/>
        </w:rPr>
        <w:t>NOVENA</w:t>
      </w:r>
      <w:r w:rsidR="00427F61" w:rsidRPr="00427F61">
        <w:rPr>
          <w:rFonts w:ascii="Tahoma" w:eastAsia="Arial Unicode MS" w:hAnsi="Tahoma" w:cs="Tahoma"/>
          <w:b/>
          <w:sz w:val="26"/>
          <w:szCs w:val="26"/>
        </w:rPr>
        <w:t>.-</w:t>
      </w:r>
      <w:proofErr w:type="gramEnd"/>
      <w:r w:rsidR="0006022B">
        <w:rPr>
          <w:rFonts w:ascii="Tahoma" w:eastAsia="Arial Unicode MS" w:hAnsi="Tahoma" w:cs="Tahoma"/>
          <w:sz w:val="26"/>
          <w:szCs w:val="26"/>
        </w:rPr>
        <w:t xml:space="preserve"> </w:t>
      </w:r>
      <w:r w:rsidR="00E37200">
        <w:rPr>
          <w:rFonts w:ascii="Tahoma" w:eastAsia="Arial Unicode MS" w:hAnsi="Tahoma" w:cs="Tahoma"/>
          <w:sz w:val="26"/>
          <w:szCs w:val="26"/>
        </w:rPr>
        <w:t>Por las razones y fundamentos expuestos, los integrantes d</w:t>
      </w:r>
      <w:r w:rsidR="000263FC">
        <w:rPr>
          <w:rFonts w:ascii="Tahoma" w:eastAsia="Arial Unicode MS" w:hAnsi="Tahoma" w:cs="Tahoma"/>
          <w:sz w:val="26"/>
          <w:szCs w:val="26"/>
        </w:rPr>
        <w:t>e la Comisión de Marina suscribimos</w:t>
      </w:r>
      <w:r w:rsidR="00E37200">
        <w:rPr>
          <w:rFonts w:ascii="Tahoma" w:eastAsia="Arial Unicode MS" w:hAnsi="Tahoma" w:cs="Tahoma"/>
          <w:sz w:val="26"/>
          <w:szCs w:val="26"/>
        </w:rPr>
        <w:t xml:space="preserve"> la presente:</w:t>
      </w:r>
    </w:p>
    <w:p w:rsidR="0046732D" w:rsidRDefault="0046732D" w:rsidP="00664533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9A0DBD" w:rsidRDefault="009A0DBD" w:rsidP="00664533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9A0DBD" w:rsidRDefault="009A0DBD" w:rsidP="00664533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9A0DBD" w:rsidRPr="00870CBB" w:rsidRDefault="009A0DBD" w:rsidP="00664533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46732D" w:rsidRPr="00870CBB" w:rsidRDefault="00CC07F8" w:rsidP="00664533">
      <w:pPr>
        <w:pStyle w:val="Sinespaciado"/>
        <w:spacing w:line="276" w:lineRule="auto"/>
        <w:jc w:val="center"/>
        <w:rPr>
          <w:rFonts w:ascii="Tahoma" w:eastAsia="Arial Unicode MS" w:hAnsi="Tahoma" w:cs="Tahoma"/>
          <w:b/>
          <w:sz w:val="26"/>
          <w:szCs w:val="26"/>
        </w:rPr>
      </w:pPr>
      <w:r>
        <w:rPr>
          <w:rFonts w:ascii="Tahoma" w:eastAsia="Arial Unicode MS" w:hAnsi="Tahoma" w:cs="Tahoma"/>
          <w:b/>
          <w:sz w:val="26"/>
          <w:szCs w:val="26"/>
        </w:rPr>
        <w:lastRenderedPageBreak/>
        <w:t>OPINIÓ</w:t>
      </w:r>
      <w:r w:rsidR="00E37200">
        <w:rPr>
          <w:rFonts w:ascii="Tahoma" w:eastAsia="Arial Unicode MS" w:hAnsi="Tahoma" w:cs="Tahoma"/>
          <w:b/>
          <w:sz w:val="26"/>
          <w:szCs w:val="26"/>
        </w:rPr>
        <w:t>N</w:t>
      </w:r>
    </w:p>
    <w:p w:rsidR="000918A3" w:rsidRPr="00870CBB" w:rsidRDefault="000918A3" w:rsidP="00664533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0918A3" w:rsidRPr="004A3CA3" w:rsidRDefault="00E37200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b/>
          <w:sz w:val="26"/>
          <w:szCs w:val="26"/>
        </w:rPr>
      </w:pPr>
      <w:r w:rsidRPr="005312DB">
        <w:rPr>
          <w:rFonts w:ascii="Tahoma" w:eastAsia="Arial Unicode MS" w:hAnsi="Tahoma" w:cs="Tahoma"/>
          <w:b/>
          <w:sz w:val="26"/>
          <w:szCs w:val="26"/>
        </w:rPr>
        <w:t>SOBRE LA INI</w:t>
      </w:r>
      <w:r w:rsidR="004A3CA3">
        <w:rPr>
          <w:rFonts w:ascii="Tahoma" w:eastAsia="Arial Unicode MS" w:hAnsi="Tahoma" w:cs="Tahoma"/>
          <w:b/>
          <w:sz w:val="26"/>
          <w:szCs w:val="26"/>
        </w:rPr>
        <w:t xml:space="preserve">CIATIVA CON PROYECTO DE </w:t>
      </w:r>
      <w:r w:rsidR="004A3CA3" w:rsidRPr="004A3CA3">
        <w:rPr>
          <w:rFonts w:ascii="Tahoma" w:eastAsia="Arial Unicode MS" w:hAnsi="Tahoma" w:cs="Tahoma"/>
          <w:b/>
          <w:sz w:val="26"/>
          <w:szCs w:val="26"/>
        </w:rPr>
        <w:t>DECRETO</w:t>
      </w:r>
      <w:r w:rsidR="004A3CA3" w:rsidRPr="004A3CA3">
        <w:rPr>
          <w:rFonts w:ascii="Tahoma" w:eastAsia="Times New Roman" w:hAnsi="Tahoma" w:cs="Tahoma"/>
          <w:b/>
          <w:color w:val="000000"/>
          <w:sz w:val="26"/>
          <w:szCs w:val="26"/>
          <w:lang w:eastAsia="es-US"/>
        </w:rPr>
        <w:t xml:space="preserve"> POR EL QUE SE REFORMA EL ARTÍCULO 70, ÚLTIMO PÁRRAFO, DE LA LEY DE CAMINOS, PUENTES Y AUTOTRANSPORTE FEDERAL, Y SE ADICIONA UNA FRACCIÓN XIII AL ARTÍCULO 40 DE LA LEY DE PUERTOS, EN MATERIA DE VERIFICACIÓN DE PESOS Y DIMENSIONES.</w:t>
      </w:r>
    </w:p>
    <w:p w:rsidR="005312DB" w:rsidRDefault="005312DB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b/>
          <w:sz w:val="26"/>
          <w:szCs w:val="26"/>
        </w:rPr>
      </w:pPr>
    </w:p>
    <w:p w:rsidR="00224718" w:rsidRPr="00E02AEA" w:rsidRDefault="009A0DBD" w:rsidP="00664533">
      <w:pPr>
        <w:pStyle w:val="Sinespaciado"/>
        <w:spacing w:line="276" w:lineRule="auto"/>
        <w:jc w:val="both"/>
        <w:rPr>
          <w:rFonts w:ascii="Tahoma" w:eastAsia="Arial Unicode MS" w:hAnsi="Tahoma" w:cs="Tahoma"/>
          <w:b/>
          <w:sz w:val="26"/>
          <w:szCs w:val="26"/>
        </w:rPr>
      </w:pPr>
      <w:r>
        <w:rPr>
          <w:rFonts w:ascii="Tahoma" w:eastAsia="Arial Unicode MS" w:hAnsi="Tahoma" w:cs="Tahoma"/>
          <w:b/>
          <w:sz w:val="26"/>
          <w:szCs w:val="26"/>
        </w:rPr>
        <w:t xml:space="preserve">ÚNICO. - </w:t>
      </w:r>
      <w:r w:rsidR="00224718" w:rsidRPr="00224718">
        <w:rPr>
          <w:rFonts w:ascii="Tahoma" w:eastAsia="Arial Unicode MS" w:hAnsi="Tahoma" w:cs="Tahoma"/>
          <w:sz w:val="26"/>
          <w:szCs w:val="26"/>
        </w:rPr>
        <w:t>Esta Comisión de Marina</w:t>
      </w:r>
      <w:r w:rsidR="00224718">
        <w:rPr>
          <w:rFonts w:ascii="Tahoma" w:eastAsia="Arial Unicode MS" w:hAnsi="Tahoma" w:cs="Tahoma"/>
          <w:sz w:val="26"/>
          <w:szCs w:val="26"/>
        </w:rPr>
        <w:t xml:space="preserve"> emit</w:t>
      </w:r>
      <w:r w:rsidR="007834F8">
        <w:rPr>
          <w:rFonts w:ascii="Tahoma" w:eastAsia="Arial Unicode MS" w:hAnsi="Tahoma" w:cs="Tahoma"/>
          <w:sz w:val="26"/>
          <w:szCs w:val="26"/>
        </w:rPr>
        <w:t xml:space="preserve">e su opinión en sentido </w:t>
      </w:r>
      <w:r w:rsidR="00ED6F2F">
        <w:rPr>
          <w:rFonts w:ascii="Tahoma" w:eastAsia="Arial Unicode MS" w:hAnsi="Tahoma" w:cs="Tahoma"/>
          <w:sz w:val="26"/>
          <w:szCs w:val="26"/>
        </w:rPr>
        <w:t>positivo</w:t>
      </w:r>
      <w:r w:rsidR="00B75A1A">
        <w:rPr>
          <w:rFonts w:ascii="Tahoma" w:eastAsia="Arial Unicode MS" w:hAnsi="Tahoma" w:cs="Tahoma"/>
          <w:sz w:val="26"/>
          <w:szCs w:val="26"/>
        </w:rPr>
        <w:t>, con las modificaciones propuestas</w:t>
      </w:r>
      <w:r w:rsidR="00224718">
        <w:rPr>
          <w:rFonts w:ascii="Tahoma" w:eastAsia="Arial Unicode MS" w:hAnsi="Tahoma" w:cs="Tahoma"/>
          <w:sz w:val="26"/>
          <w:szCs w:val="26"/>
        </w:rPr>
        <w:t xml:space="preserve"> a </w:t>
      </w:r>
      <w:r w:rsidR="00224718" w:rsidRPr="00224718">
        <w:rPr>
          <w:rFonts w:ascii="Tahoma" w:eastAsia="Arial Unicode MS" w:hAnsi="Tahoma" w:cs="Tahoma"/>
          <w:b/>
          <w:sz w:val="26"/>
          <w:szCs w:val="26"/>
        </w:rPr>
        <w:t xml:space="preserve">LA </w:t>
      </w:r>
      <w:r w:rsidR="00586D54">
        <w:rPr>
          <w:rFonts w:ascii="Tahoma" w:eastAsia="Arial Unicode MS" w:hAnsi="Tahoma" w:cs="Tahoma"/>
          <w:b/>
          <w:sz w:val="26"/>
          <w:szCs w:val="26"/>
        </w:rPr>
        <w:t>INICIATIVA</w:t>
      </w:r>
      <w:r w:rsidR="00224718">
        <w:rPr>
          <w:rFonts w:ascii="Tahoma" w:eastAsia="Arial Unicode MS" w:hAnsi="Tahoma" w:cs="Tahoma"/>
          <w:sz w:val="26"/>
          <w:szCs w:val="26"/>
        </w:rPr>
        <w:t xml:space="preserve"> </w:t>
      </w:r>
      <w:r w:rsidR="00586D54">
        <w:rPr>
          <w:rFonts w:ascii="Tahoma" w:eastAsia="Arial Unicode MS" w:hAnsi="Tahoma" w:cs="Tahoma"/>
          <w:b/>
          <w:sz w:val="26"/>
          <w:szCs w:val="26"/>
        </w:rPr>
        <w:t xml:space="preserve">QUE </w:t>
      </w:r>
      <w:r w:rsidR="00F55480">
        <w:rPr>
          <w:rFonts w:ascii="Tahoma" w:eastAsia="Arial Unicode MS" w:hAnsi="Tahoma" w:cs="Tahoma"/>
          <w:b/>
          <w:sz w:val="26"/>
          <w:szCs w:val="26"/>
        </w:rPr>
        <w:t>MODIFICA EL ARTÍCULO 40</w:t>
      </w:r>
      <w:r w:rsidR="00E02AEA" w:rsidRPr="00E02AEA">
        <w:rPr>
          <w:rFonts w:ascii="Tahoma" w:eastAsia="Arial Unicode MS" w:hAnsi="Tahoma" w:cs="Tahoma"/>
          <w:b/>
          <w:sz w:val="26"/>
          <w:szCs w:val="26"/>
        </w:rPr>
        <w:t xml:space="preserve"> LA LEY DE</w:t>
      </w:r>
      <w:r w:rsidR="00F55480">
        <w:rPr>
          <w:rFonts w:ascii="Tahoma" w:eastAsia="Arial Unicode MS" w:hAnsi="Tahoma" w:cs="Tahoma"/>
          <w:b/>
          <w:sz w:val="26"/>
          <w:szCs w:val="26"/>
        </w:rPr>
        <w:t xml:space="preserve"> PUERTOS</w:t>
      </w:r>
      <w:r w:rsidR="00E02AEA"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="00224718" w:rsidRPr="00224718">
        <w:rPr>
          <w:rFonts w:ascii="Tahoma" w:eastAsia="Arial Unicode MS" w:hAnsi="Tahoma" w:cs="Tahoma"/>
          <w:sz w:val="26"/>
          <w:szCs w:val="26"/>
        </w:rPr>
        <w:t>en virtud de los argumentos asentados en el presente documento, esperando sean</w:t>
      </w:r>
      <w:r w:rsidR="00E02AEA">
        <w:rPr>
          <w:rFonts w:ascii="Tahoma" w:eastAsia="Arial Unicode MS" w:hAnsi="Tahoma" w:cs="Tahoma"/>
          <w:sz w:val="26"/>
          <w:szCs w:val="26"/>
        </w:rPr>
        <w:t xml:space="preserve"> observados y analizados por la Comisión Dictaminadora</w:t>
      </w:r>
      <w:r w:rsidR="00224718" w:rsidRPr="00224718">
        <w:rPr>
          <w:rFonts w:ascii="Tahoma" w:eastAsia="Arial Unicode MS" w:hAnsi="Tahoma" w:cs="Tahoma"/>
          <w:sz w:val="26"/>
          <w:szCs w:val="26"/>
        </w:rPr>
        <w:t>, con el único objetivo de fortalecer el ordenamiento normativo que se estudia.</w:t>
      </w:r>
    </w:p>
    <w:p w:rsidR="00224718" w:rsidRDefault="00224718" w:rsidP="00224718">
      <w:pPr>
        <w:pStyle w:val="Sinespaciado"/>
        <w:jc w:val="both"/>
        <w:rPr>
          <w:rFonts w:ascii="Tahoma" w:eastAsia="Arial Unicode MS" w:hAnsi="Tahoma" w:cs="Tahoma"/>
          <w:sz w:val="26"/>
          <w:szCs w:val="26"/>
        </w:rPr>
      </w:pPr>
    </w:p>
    <w:p w:rsidR="00224718" w:rsidRDefault="00224718" w:rsidP="00224718">
      <w:pPr>
        <w:pStyle w:val="Sinespaciado"/>
        <w:jc w:val="both"/>
        <w:rPr>
          <w:rFonts w:ascii="Tahoma" w:eastAsia="Arial Unicode MS" w:hAnsi="Tahoma" w:cs="Tahoma"/>
          <w:sz w:val="26"/>
          <w:szCs w:val="26"/>
        </w:rPr>
      </w:pPr>
    </w:p>
    <w:p w:rsidR="009A0DBD" w:rsidRDefault="00ED6F2F" w:rsidP="009A0DBD">
      <w:pPr>
        <w:pStyle w:val="Sinespaciado"/>
        <w:jc w:val="right"/>
        <w:rPr>
          <w:rFonts w:ascii="Tahoma" w:eastAsia="Arial Unicode MS" w:hAnsi="Tahoma" w:cs="Tahoma"/>
          <w:sz w:val="26"/>
          <w:szCs w:val="26"/>
        </w:rPr>
      </w:pPr>
      <w:r>
        <w:rPr>
          <w:rFonts w:ascii="Tahoma" w:eastAsia="Arial Unicode MS" w:hAnsi="Tahoma" w:cs="Tahoma"/>
          <w:sz w:val="26"/>
          <w:szCs w:val="26"/>
        </w:rPr>
        <w:t xml:space="preserve"> </w:t>
      </w:r>
      <w:r w:rsidR="009A0DBD">
        <w:rPr>
          <w:rFonts w:ascii="Tahoma" w:eastAsia="Arial Unicode MS" w:hAnsi="Tahoma" w:cs="Tahoma"/>
          <w:sz w:val="26"/>
          <w:szCs w:val="26"/>
        </w:rPr>
        <w:t>Palacio Legislativo de San Lázaro, a 11 septiembre 2019.</w:t>
      </w:r>
    </w:p>
    <w:p w:rsidR="00224718" w:rsidRPr="00224718" w:rsidRDefault="00224718" w:rsidP="00224718">
      <w:pPr>
        <w:pStyle w:val="Sinespaciado"/>
        <w:jc w:val="right"/>
        <w:rPr>
          <w:rFonts w:ascii="Tahoma" w:eastAsia="Arial Unicode MS" w:hAnsi="Tahoma" w:cs="Tahoma"/>
          <w:b/>
          <w:sz w:val="26"/>
          <w:szCs w:val="26"/>
        </w:rPr>
      </w:pPr>
    </w:p>
    <w:p w:rsidR="00224718" w:rsidRPr="00224718" w:rsidRDefault="00224718" w:rsidP="00224718">
      <w:pPr>
        <w:pStyle w:val="Sinespaciado"/>
        <w:jc w:val="both"/>
        <w:rPr>
          <w:rFonts w:ascii="Tahoma" w:eastAsia="Arial Unicode MS" w:hAnsi="Tahoma" w:cs="Tahoma"/>
          <w:sz w:val="26"/>
          <w:szCs w:val="26"/>
        </w:rPr>
      </w:pPr>
    </w:p>
    <w:p w:rsidR="00224718" w:rsidRDefault="00224718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  <w:bookmarkStart w:id="0" w:name="_GoBack"/>
      <w:bookmarkEnd w:id="0"/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C91EA2" w:rsidRDefault="00C91EA2" w:rsidP="00C91EA2">
      <w:pPr>
        <w:pStyle w:val="Sinespaciado"/>
        <w:spacing w:line="276" w:lineRule="auto"/>
        <w:jc w:val="center"/>
        <w:rPr>
          <w:rFonts w:ascii="Tahoma" w:eastAsia="Arial Unicode MS" w:hAnsi="Tahoma" w:cs="Tahoma"/>
          <w:b/>
          <w:sz w:val="26"/>
          <w:szCs w:val="26"/>
        </w:rPr>
      </w:pPr>
    </w:p>
    <w:p w:rsidR="00C91EA2" w:rsidRPr="00224718" w:rsidRDefault="00C91EA2" w:rsidP="00224718">
      <w:pPr>
        <w:pStyle w:val="Sinespaciado"/>
        <w:spacing w:line="276" w:lineRule="auto"/>
        <w:jc w:val="center"/>
        <w:rPr>
          <w:rFonts w:ascii="Tahoma" w:eastAsia="Arial Unicode MS" w:hAnsi="Tahoma" w:cs="Tahoma"/>
          <w:b/>
          <w:sz w:val="26"/>
          <w:szCs w:val="26"/>
        </w:rPr>
      </w:pPr>
    </w:p>
    <w:sectPr w:rsidR="00C91EA2" w:rsidRPr="00224718" w:rsidSect="00870CBB">
      <w:headerReference w:type="default" r:id="rId7"/>
      <w:footerReference w:type="default" r:id="rId8"/>
      <w:pgSz w:w="12242" w:h="15842" w:code="1"/>
      <w:pgMar w:top="2835" w:right="11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60" w:rsidRDefault="00845E60" w:rsidP="0090080C">
      <w:pPr>
        <w:spacing w:after="0" w:line="240" w:lineRule="auto"/>
      </w:pPr>
      <w:r>
        <w:separator/>
      </w:r>
    </w:p>
  </w:endnote>
  <w:endnote w:type="continuationSeparator" w:id="0">
    <w:p w:rsidR="00845E60" w:rsidRDefault="00845E60" w:rsidP="009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890"/>
      <w:docPartObj>
        <w:docPartGallery w:val="Page Numbers (Bottom of Page)"/>
        <w:docPartUnique/>
      </w:docPartObj>
    </w:sdtPr>
    <w:sdtEndPr/>
    <w:sdtContent>
      <w:p w:rsidR="00350C06" w:rsidRDefault="00D4419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D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0C06" w:rsidRDefault="00350C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60" w:rsidRDefault="00845E60" w:rsidP="0090080C">
      <w:pPr>
        <w:spacing w:after="0" w:line="240" w:lineRule="auto"/>
      </w:pPr>
      <w:r>
        <w:separator/>
      </w:r>
    </w:p>
  </w:footnote>
  <w:footnote w:type="continuationSeparator" w:id="0">
    <w:p w:rsidR="00845E60" w:rsidRDefault="00845E60" w:rsidP="0090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06" w:rsidRDefault="009A0DBD">
    <w:pPr>
      <w:pStyle w:val="Encabezado"/>
    </w:pPr>
    <w:r w:rsidRPr="00117DD7">
      <w:rPr>
        <w:noProof/>
        <w:lang w:val="es-MX" w:eastAsia="es-MX"/>
      </w:rPr>
      <w:drawing>
        <wp:inline distT="0" distB="0" distL="0" distR="0" wp14:anchorId="4C5E613E" wp14:editId="5BC55838">
          <wp:extent cx="1167512" cy="1504950"/>
          <wp:effectExtent l="0" t="0" r="0" b="0"/>
          <wp:docPr id="13" name="Imagen 13" descr="C:\Users\Usuario\Downloads\PHOTO-2018-10-22-19-22-5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13" cy="154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A5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4035425</wp:posOffset>
              </wp:positionH>
              <wp:positionV relativeFrom="paragraph">
                <wp:posOffset>26035</wp:posOffset>
              </wp:positionV>
              <wp:extent cx="2299335" cy="847725"/>
              <wp:effectExtent l="0" t="0" r="254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C06" w:rsidRPr="00562584" w:rsidRDefault="00562584" w:rsidP="00A55D3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562584">
                            <w:rPr>
                              <w:sz w:val="16"/>
                              <w:szCs w:val="16"/>
                            </w:rPr>
                            <w:t xml:space="preserve">OPINIÓN DE LA COMISIÓN DE MARINA SOBRE LA INICIATIVA DE LEY </w:t>
                          </w:r>
                          <w:r w:rsidRPr="00562584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ADICIONA UNA FRACCIÓN XIII AL ARTÍCULO 40 DE LA LEY DE PUERTOS, EN MATERIA DE VERIFICACIÓN DE PESOS Y</w:t>
                          </w:r>
                          <w:r w:rsidRPr="00562584"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562584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DIMENSIONES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75pt;margin-top:2.05pt;width:181.05pt;height:6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GA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" stroked="f">
              <v:textbox>
                <w:txbxContent>
                  <w:p w:rsidR="00350C06" w:rsidRPr="00562584" w:rsidRDefault="00562584" w:rsidP="00A55D38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562584">
                      <w:rPr>
                        <w:sz w:val="16"/>
                        <w:szCs w:val="16"/>
                      </w:rPr>
                      <w:t xml:space="preserve">OPINIÓN DE LA COMISIÓN DE MARINA SOBRE LA INICIATIVA DE LEY </w:t>
                    </w:r>
                    <w:r w:rsidRPr="00562584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ADICIONA UNA FRACCIÓN XIII AL ARTÍCULO 40 DE LA LEY DE PUERTOS, EN MATERIA DE VERIFICACIÓN DE PESOS Y</w:t>
                    </w:r>
                    <w:r w:rsidRPr="00562584"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  <w:t xml:space="preserve"> </w:t>
                    </w:r>
                    <w:r w:rsidRPr="00562584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DIMENSIONES</w:t>
                    </w:r>
                  </w:p>
                </w:txbxContent>
              </v:textbox>
            </v:shape>
          </w:pict>
        </mc:Fallback>
      </mc:AlternateContent>
    </w:r>
  </w:p>
  <w:p w:rsidR="009A0DBD" w:rsidRDefault="009A0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2D"/>
    <w:rsid w:val="000263FC"/>
    <w:rsid w:val="0006022B"/>
    <w:rsid w:val="00081C08"/>
    <w:rsid w:val="000918A3"/>
    <w:rsid w:val="000A40A0"/>
    <w:rsid w:val="000C4CEC"/>
    <w:rsid w:val="000E1362"/>
    <w:rsid w:val="000E1D67"/>
    <w:rsid w:val="001133AA"/>
    <w:rsid w:val="00115E78"/>
    <w:rsid w:val="00130ED0"/>
    <w:rsid w:val="00154260"/>
    <w:rsid w:val="0017381D"/>
    <w:rsid w:val="001860A7"/>
    <w:rsid w:val="001A6E93"/>
    <w:rsid w:val="001B0C79"/>
    <w:rsid w:val="001B3D9A"/>
    <w:rsid w:val="001C10B7"/>
    <w:rsid w:val="001C787A"/>
    <w:rsid w:val="001D29C9"/>
    <w:rsid w:val="00204179"/>
    <w:rsid w:val="00207C19"/>
    <w:rsid w:val="00210D76"/>
    <w:rsid w:val="00224718"/>
    <w:rsid w:val="0029472E"/>
    <w:rsid w:val="002B2E11"/>
    <w:rsid w:val="002B72B7"/>
    <w:rsid w:val="002E41CD"/>
    <w:rsid w:val="00300CF0"/>
    <w:rsid w:val="003106F7"/>
    <w:rsid w:val="003140D2"/>
    <w:rsid w:val="003230E2"/>
    <w:rsid w:val="00350C06"/>
    <w:rsid w:val="00367039"/>
    <w:rsid w:val="003704DA"/>
    <w:rsid w:val="003A0995"/>
    <w:rsid w:val="003B1409"/>
    <w:rsid w:val="003C4C4C"/>
    <w:rsid w:val="003E7534"/>
    <w:rsid w:val="003F024E"/>
    <w:rsid w:val="00415758"/>
    <w:rsid w:val="00416106"/>
    <w:rsid w:val="00421386"/>
    <w:rsid w:val="00427F61"/>
    <w:rsid w:val="004372A3"/>
    <w:rsid w:val="0046732D"/>
    <w:rsid w:val="00475813"/>
    <w:rsid w:val="00480417"/>
    <w:rsid w:val="004A3CA3"/>
    <w:rsid w:val="004D1B6A"/>
    <w:rsid w:val="004D7D0E"/>
    <w:rsid w:val="004E6C1D"/>
    <w:rsid w:val="00512EFF"/>
    <w:rsid w:val="00522540"/>
    <w:rsid w:val="005234F6"/>
    <w:rsid w:val="005312DB"/>
    <w:rsid w:val="0053161A"/>
    <w:rsid w:val="00537D65"/>
    <w:rsid w:val="00541D19"/>
    <w:rsid w:val="0055281A"/>
    <w:rsid w:val="00562584"/>
    <w:rsid w:val="00567D90"/>
    <w:rsid w:val="00586D54"/>
    <w:rsid w:val="005979F0"/>
    <w:rsid w:val="005A280A"/>
    <w:rsid w:val="005A31C2"/>
    <w:rsid w:val="005B4A0E"/>
    <w:rsid w:val="005E03AC"/>
    <w:rsid w:val="005E1E39"/>
    <w:rsid w:val="005F3F75"/>
    <w:rsid w:val="00626E4A"/>
    <w:rsid w:val="006276BF"/>
    <w:rsid w:val="00642261"/>
    <w:rsid w:val="0064378A"/>
    <w:rsid w:val="00655A0E"/>
    <w:rsid w:val="00664533"/>
    <w:rsid w:val="00666966"/>
    <w:rsid w:val="006A06AD"/>
    <w:rsid w:val="006B7EC0"/>
    <w:rsid w:val="006D5101"/>
    <w:rsid w:val="006D7759"/>
    <w:rsid w:val="00702193"/>
    <w:rsid w:val="00702CD7"/>
    <w:rsid w:val="007610D9"/>
    <w:rsid w:val="00775D04"/>
    <w:rsid w:val="00781541"/>
    <w:rsid w:val="007834F8"/>
    <w:rsid w:val="007F2DCA"/>
    <w:rsid w:val="00801170"/>
    <w:rsid w:val="00815EE9"/>
    <w:rsid w:val="008428F7"/>
    <w:rsid w:val="00845E60"/>
    <w:rsid w:val="008523C8"/>
    <w:rsid w:val="008544C0"/>
    <w:rsid w:val="00870CBB"/>
    <w:rsid w:val="00882549"/>
    <w:rsid w:val="008838AF"/>
    <w:rsid w:val="00891461"/>
    <w:rsid w:val="00895078"/>
    <w:rsid w:val="00896D46"/>
    <w:rsid w:val="008A6389"/>
    <w:rsid w:val="008B6694"/>
    <w:rsid w:val="008D4641"/>
    <w:rsid w:val="008F6D47"/>
    <w:rsid w:val="0090080C"/>
    <w:rsid w:val="00904431"/>
    <w:rsid w:val="009167BB"/>
    <w:rsid w:val="00924CA8"/>
    <w:rsid w:val="0095281F"/>
    <w:rsid w:val="009528A9"/>
    <w:rsid w:val="00991EE7"/>
    <w:rsid w:val="00996731"/>
    <w:rsid w:val="00997D27"/>
    <w:rsid w:val="009A0DBD"/>
    <w:rsid w:val="009A79B5"/>
    <w:rsid w:val="009B0D2B"/>
    <w:rsid w:val="00A55D38"/>
    <w:rsid w:val="00A76FF8"/>
    <w:rsid w:val="00A83137"/>
    <w:rsid w:val="00AA15E3"/>
    <w:rsid w:val="00AC3B1A"/>
    <w:rsid w:val="00AC57A8"/>
    <w:rsid w:val="00B55C78"/>
    <w:rsid w:val="00B75A1A"/>
    <w:rsid w:val="00B8559B"/>
    <w:rsid w:val="00BC21FC"/>
    <w:rsid w:val="00BE232E"/>
    <w:rsid w:val="00BF5D46"/>
    <w:rsid w:val="00BF71D0"/>
    <w:rsid w:val="00C10DB1"/>
    <w:rsid w:val="00C32731"/>
    <w:rsid w:val="00C91EA2"/>
    <w:rsid w:val="00C94F2C"/>
    <w:rsid w:val="00C97F9C"/>
    <w:rsid w:val="00CA5CAC"/>
    <w:rsid w:val="00CB2140"/>
    <w:rsid w:val="00CB3C87"/>
    <w:rsid w:val="00CB47FF"/>
    <w:rsid w:val="00CC07F8"/>
    <w:rsid w:val="00CC4B33"/>
    <w:rsid w:val="00CD1031"/>
    <w:rsid w:val="00CE0B09"/>
    <w:rsid w:val="00CF7501"/>
    <w:rsid w:val="00D01404"/>
    <w:rsid w:val="00D24720"/>
    <w:rsid w:val="00D35A5D"/>
    <w:rsid w:val="00D44191"/>
    <w:rsid w:val="00D54615"/>
    <w:rsid w:val="00D62F3D"/>
    <w:rsid w:val="00D9178F"/>
    <w:rsid w:val="00D97A95"/>
    <w:rsid w:val="00DA4DE9"/>
    <w:rsid w:val="00DE1116"/>
    <w:rsid w:val="00E02AEA"/>
    <w:rsid w:val="00E1312B"/>
    <w:rsid w:val="00E1713B"/>
    <w:rsid w:val="00E23400"/>
    <w:rsid w:val="00E37200"/>
    <w:rsid w:val="00E44B63"/>
    <w:rsid w:val="00E47420"/>
    <w:rsid w:val="00E8197F"/>
    <w:rsid w:val="00E830F1"/>
    <w:rsid w:val="00E950E1"/>
    <w:rsid w:val="00EB781A"/>
    <w:rsid w:val="00EC14B9"/>
    <w:rsid w:val="00ED3FA4"/>
    <w:rsid w:val="00ED6F2F"/>
    <w:rsid w:val="00EF621E"/>
    <w:rsid w:val="00F06E11"/>
    <w:rsid w:val="00F55480"/>
    <w:rsid w:val="00F72D5C"/>
    <w:rsid w:val="00FA73B7"/>
    <w:rsid w:val="00FC439C"/>
    <w:rsid w:val="00FC52E3"/>
    <w:rsid w:val="00FC6E5C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64E3C"/>
  <w15:docId w15:val="{691D8AA9-8C58-4162-B0B6-5BE2801F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9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666966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008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080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08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080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8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080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1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C91E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1EA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EA2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qFormat/>
    <w:rsid w:val="00702193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0219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versales">
    <w:name w:val="versales"/>
    <w:basedOn w:val="Normal"/>
    <w:rsid w:val="00531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customStyle="1" w:styleId="Ninguno">
    <w:name w:val="Ninguno"/>
    <w:rsid w:val="00ED6F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E13D-F4DC-42E5-9907-424FD594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Usuario</cp:lastModifiedBy>
  <cp:revision>4</cp:revision>
  <cp:lastPrinted>2019-09-11T20:15:00Z</cp:lastPrinted>
  <dcterms:created xsi:type="dcterms:W3CDTF">2019-09-09T16:41:00Z</dcterms:created>
  <dcterms:modified xsi:type="dcterms:W3CDTF">2019-09-11T20:15:00Z</dcterms:modified>
</cp:coreProperties>
</file>